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60" w:rsidRDefault="00DB0DC2" w:rsidP="00DB0DC2">
      <w:pPr>
        <w:jc w:val="both"/>
      </w:pPr>
      <w:r>
        <w:rPr>
          <w:noProof/>
          <w:lang w:eastAsia="cs-CZ"/>
        </w:rPr>
        <w:drawing>
          <wp:inline distT="0" distB="0" distL="0" distR="0">
            <wp:extent cx="2266950" cy="1254919"/>
            <wp:effectExtent l="19050" t="0" r="0" b="0"/>
            <wp:docPr id="1" name="obrázek 1" descr="C:\Users\Petr\Desktop\Jižní Čechy Te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Desktop\Jižní Čechy Teď.jpg"/>
                    <pic:cNvPicPr>
                      <a:picLocks noChangeAspect="1" noChangeArrowheads="1"/>
                    </pic:cNvPicPr>
                  </pic:nvPicPr>
                  <pic:blipFill>
                    <a:blip r:embed="rId6" cstate="print"/>
                    <a:srcRect/>
                    <a:stretch>
                      <a:fillRect/>
                    </a:stretch>
                  </pic:blipFill>
                  <pic:spPr bwMode="auto">
                    <a:xfrm>
                      <a:off x="0" y="0"/>
                      <a:ext cx="2266201" cy="1254504"/>
                    </a:xfrm>
                    <a:prstGeom prst="rect">
                      <a:avLst/>
                    </a:prstGeom>
                    <a:noFill/>
                    <a:ln w="9525">
                      <a:noFill/>
                      <a:miter lim="800000"/>
                      <a:headEnd/>
                      <a:tailEnd/>
                    </a:ln>
                  </pic:spPr>
                </pic:pic>
              </a:graphicData>
            </a:graphic>
          </wp:inline>
        </w:drawing>
      </w:r>
    </w:p>
    <w:p w:rsidR="00DB0DC2" w:rsidRDefault="00DB0DC2" w:rsidP="00DB0DC2">
      <w:pPr>
        <w:jc w:val="both"/>
      </w:pPr>
      <w:hyperlink r:id="rId7" w:history="1">
        <w:r w:rsidRPr="00123D55">
          <w:rPr>
            <w:rStyle w:val="Hypertextovodkaz"/>
          </w:rPr>
          <w:t>http://www.jcted.cz/budejovicko/dobrovolne-hasicky-v-dritni-usporadaly-maskarni-ples/?liveMode=1</w:t>
        </w:r>
      </w:hyperlink>
    </w:p>
    <w:p w:rsidR="00DB0DC2" w:rsidRDefault="00DB0DC2" w:rsidP="00DB0DC2">
      <w:pPr>
        <w:jc w:val="both"/>
      </w:pPr>
    </w:p>
    <w:p w:rsidR="00DB0DC2" w:rsidRPr="00DB0DC2" w:rsidRDefault="00DB0DC2" w:rsidP="00DB0DC2">
      <w:pPr>
        <w:shd w:val="clear" w:color="auto" w:fill="FFFFFF"/>
        <w:spacing w:after="210" w:line="240" w:lineRule="auto"/>
        <w:outlineLvl w:val="0"/>
        <w:rPr>
          <w:rFonts w:ascii="Georgia" w:eastAsia="Times New Roman" w:hAnsi="Georgia" w:cs="Times New Roman"/>
          <w:b/>
          <w:bCs/>
          <w:color w:val="000000"/>
          <w:kern w:val="36"/>
          <w:sz w:val="35"/>
          <w:szCs w:val="35"/>
          <w:lang w:eastAsia="cs-CZ"/>
        </w:rPr>
      </w:pPr>
      <w:r w:rsidRPr="00DB0DC2">
        <w:rPr>
          <w:rFonts w:ascii="Georgia" w:eastAsia="Times New Roman" w:hAnsi="Georgia" w:cs="Times New Roman"/>
          <w:b/>
          <w:bCs/>
          <w:color w:val="000000"/>
          <w:kern w:val="36"/>
          <w:sz w:val="35"/>
          <w:szCs w:val="35"/>
          <w:lang w:eastAsia="cs-CZ"/>
        </w:rPr>
        <w:t xml:space="preserve">Dobrovolné hasičky v </w:t>
      </w:r>
      <w:proofErr w:type="spellStart"/>
      <w:r w:rsidRPr="00DB0DC2">
        <w:rPr>
          <w:rFonts w:ascii="Georgia" w:eastAsia="Times New Roman" w:hAnsi="Georgia" w:cs="Times New Roman"/>
          <w:b/>
          <w:bCs/>
          <w:color w:val="000000"/>
          <w:kern w:val="36"/>
          <w:sz w:val="35"/>
          <w:szCs w:val="35"/>
          <w:lang w:eastAsia="cs-CZ"/>
        </w:rPr>
        <w:t>Dřítni</w:t>
      </w:r>
      <w:proofErr w:type="spellEnd"/>
      <w:r w:rsidRPr="00DB0DC2">
        <w:rPr>
          <w:rFonts w:ascii="Georgia" w:eastAsia="Times New Roman" w:hAnsi="Georgia" w:cs="Times New Roman"/>
          <w:b/>
          <w:bCs/>
          <w:color w:val="000000"/>
          <w:kern w:val="36"/>
          <w:sz w:val="35"/>
          <w:szCs w:val="35"/>
          <w:lang w:eastAsia="cs-CZ"/>
        </w:rPr>
        <w:t xml:space="preserve"> uspořádaly maškarní ples</w:t>
      </w:r>
    </w:p>
    <w:p w:rsidR="00DB0DC2" w:rsidRPr="00DB0DC2" w:rsidRDefault="00DB0DC2" w:rsidP="00DB0DC2">
      <w:pPr>
        <w:shd w:val="clear" w:color="auto" w:fill="FFFFFF"/>
        <w:spacing w:after="0" w:line="240" w:lineRule="auto"/>
        <w:rPr>
          <w:rFonts w:ascii="Trebuchet MS" w:eastAsia="Times New Roman" w:hAnsi="Trebuchet MS" w:cs="Times New Roman"/>
          <w:color w:val="000000"/>
          <w:sz w:val="17"/>
          <w:szCs w:val="17"/>
          <w:lang w:eastAsia="cs-CZ"/>
        </w:rPr>
      </w:pPr>
      <w:r>
        <w:rPr>
          <w:rFonts w:ascii="Trebuchet MS" w:eastAsia="Times New Roman" w:hAnsi="Trebuchet MS" w:cs="Times New Roman"/>
          <w:noProof/>
          <w:color w:val="D10F00"/>
          <w:sz w:val="17"/>
          <w:szCs w:val="17"/>
          <w:lang w:eastAsia="cs-CZ"/>
        </w:rPr>
        <w:drawing>
          <wp:inline distT="0" distB="0" distL="0" distR="0">
            <wp:extent cx="2857500" cy="2714625"/>
            <wp:effectExtent l="19050" t="0" r="0" b="0"/>
            <wp:docPr id="2" name="obrázek 2" descr="http://www.jcted.cz/public/temp/photos/articles/27478/435604_300_285.jpg?lm=1488785772">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cted.cz/public/temp/photos/articles/27478/435604_300_285.jpg?lm=1488785772">
                      <a:hlinkClick r:id="rId8" tooltip="&quot;&quot;"/>
                    </pic:cNvPr>
                    <pic:cNvPicPr>
                      <a:picLocks noChangeAspect="1" noChangeArrowheads="1"/>
                    </pic:cNvPicPr>
                  </pic:nvPicPr>
                  <pic:blipFill>
                    <a:blip r:embed="rId9" cstate="print"/>
                    <a:srcRect/>
                    <a:stretch>
                      <a:fillRect/>
                    </a:stretch>
                  </pic:blipFill>
                  <pic:spPr bwMode="auto">
                    <a:xfrm>
                      <a:off x="0" y="0"/>
                      <a:ext cx="2857500" cy="2714625"/>
                    </a:xfrm>
                    <a:prstGeom prst="rect">
                      <a:avLst/>
                    </a:prstGeom>
                    <a:noFill/>
                    <a:ln w="9525">
                      <a:noFill/>
                      <a:miter lim="800000"/>
                      <a:headEnd/>
                      <a:tailEnd/>
                    </a:ln>
                  </pic:spPr>
                </pic:pic>
              </a:graphicData>
            </a:graphic>
          </wp:inline>
        </w:drawing>
      </w:r>
    </w:p>
    <w:p w:rsidR="00DB0DC2" w:rsidRPr="00DB0DC2" w:rsidRDefault="00DB0DC2" w:rsidP="00DB0DC2">
      <w:pPr>
        <w:shd w:val="clear" w:color="auto" w:fill="FFFFFF"/>
        <w:spacing w:after="0" w:line="330" w:lineRule="atLeast"/>
        <w:textAlignment w:val="bottom"/>
        <w:rPr>
          <w:rFonts w:ascii="Trebuchet MS" w:eastAsia="Times New Roman" w:hAnsi="Trebuchet MS" w:cs="Times New Roman"/>
          <w:b/>
          <w:bCs/>
          <w:color w:val="575757"/>
          <w:sz w:val="16"/>
          <w:szCs w:val="16"/>
          <w:lang w:eastAsia="cs-CZ"/>
        </w:rPr>
      </w:pPr>
      <w:r w:rsidRPr="00DB0DC2">
        <w:rPr>
          <w:rFonts w:ascii="Trebuchet MS" w:eastAsia="Times New Roman" w:hAnsi="Trebuchet MS" w:cs="Times New Roman"/>
          <w:b/>
          <w:bCs/>
          <w:color w:val="575757"/>
          <w:sz w:val="16"/>
          <w:lang w:eastAsia="cs-CZ"/>
        </w:rPr>
        <w:t>6.3.2017 8:38</w:t>
      </w:r>
    </w:p>
    <w:p w:rsidR="00DB0DC2" w:rsidRPr="00DB0DC2" w:rsidRDefault="00DB0DC2" w:rsidP="00DB0DC2">
      <w:pPr>
        <w:shd w:val="clear" w:color="auto" w:fill="FFFFFF"/>
        <w:spacing w:after="300" w:line="330" w:lineRule="atLeast"/>
        <w:rPr>
          <w:rFonts w:ascii="Georgia" w:eastAsia="Times New Roman" w:hAnsi="Georgia" w:cs="Times New Roman"/>
          <w:b/>
          <w:bCs/>
          <w:color w:val="000000"/>
          <w:sz w:val="23"/>
          <w:szCs w:val="23"/>
          <w:lang w:eastAsia="cs-CZ"/>
        </w:rPr>
      </w:pPr>
      <w:r w:rsidRPr="00DB0DC2">
        <w:rPr>
          <w:rFonts w:ascii="Georgia" w:eastAsia="Times New Roman" w:hAnsi="Georgia" w:cs="Times New Roman"/>
          <w:b/>
          <w:bCs/>
          <w:color w:val="000000"/>
          <w:sz w:val="23"/>
          <w:szCs w:val="23"/>
          <w:lang w:eastAsia="cs-CZ"/>
        </w:rPr>
        <w:t xml:space="preserve">DŘÍTEŇ - Děti v </w:t>
      </w:r>
      <w:proofErr w:type="spellStart"/>
      <w:r w:rsidRPr="00DB0DC2">
        <w:rPr>
          <w:rFonts w:ascii="Georgia" w:eastAsia="Times New Roman" w:hAnsi="Georgia" w:cs="Times New Roman"/>
          <w:b/>
          <w:bCs/>
          <w:color w:val="000000"/>
          <w:sz w:val="23"/>
          <w:szCs w:val="23"/>
          <w:lang w:eastAsia="cs-CZ"/>
        </w:rPr>
        <w:t>Dřítni</w:t>
      </w:r>
      <w:proofErr w:type="spellEnd"/>
      <w:r w:rsidRPr="00DB0DC2">
        <w:rPr>
          <w:rFonts w:ascii="Georgia" w:eastAsia="Times New Roman" w:hAnsi="Georgia" w:cs="Times New Roman"/>
          <w:b/>
          <w:bCs/>
          <w:color w:val="000000"/>
          <w:sz w:val="23"/>
          <w:szCs w:val="23"/>
          <w:lang w:eastAsia="cs-CZ"/>
        </w:rPr>
        <w:t xml:space="preserve"> na Českobudějovicku v sobotu zcela popustily uzdu své fantazii. Členky místního sboru dobrovolných hasičů pro ně totiž za podpory Jaderné elektrárny Temelín Skupiny ČEZ uspořádaly maškarní ples. Sál obecního hostince se tak zcela zaplnil vílami, princeznami, čerty mušketýry, vodníky, piráty, čarodějnicemi a dalšími postavami z pohádek, knih a dětských filmů.</w:t>
      </w:r>
    </w:p>
    <w:p w:rsidR="00DB0DC2" w:rsidRPr="00DB0DC2" w:rsidRDefault="00DB0DC2" w:rsidP="00DB0DC2">
      <w:pPr>
        <w:shd w:val="clear" w:color="auto" w:fill="FFFFFF"/>
        <w:spacing w:after="0" w:line="240" w:lineRule="auto"/>
        <w:jc w:val="center"/>
        <w:rPr>
          <w:rFonts w:ascii="Trebuchet MS" w:eastAsia="Times New Roman" w:hAnsi="Trebuchet MS" w:cs="Times New Roman"/>
          <w:color w:val="000000"/>
          <w:sz w:val="17"/>
          <w:szCs w:val="17"/>
          <w:lang w:eastAsia="cs-CZ"/>
        </w:rPr>
      </w:pPr>
    </w:p>
    <w:p w:rsidR="00DB0DC2" w:rsidRPr="00DB0DC2" w:rsidRDefault="00DB0DC2" w:rsidP="00DB0DC2">
      <w:pPr>
        <w:shd w:val="clear" w:color="auto" w:fill="FFFFFF"/>
        <w:spacing w:line="240" w:lineRule="auto"/>
        <w:jc w:val="center"/>
        <w:rPr>
          <w:rFonts w:ascii="Trebuchet MS" w:eastAsia="Times New Roman" w:hAnsi="Trebuchet MS" w:cs="Times New Roman"/>
          <w:color w:val="000000"/>
          <w:sz w:val="17"/>
          <w:szCs w:val="17"/>
          <w:lang w:eastAsia="cs-CZ"/>
        </w:rPr>
      </w:pPr>
      <w:r>
        <w:rPr>
          <w:rFonts w:ascii="Trebuchet MS" w:eastAsia="Times New Roman" w:hAnsi="Trebuchet MS" w:cs="Times New Roman"/>
          <w:noProof/>
          <w:color w:val="D10F00"/>
          <w:sz w:val="17"/>
          <w:szCs w:val="17"/>
          <w:lang w:eastAsia="cs-CZ"/>
        </w:rPr>
        <w:drawing>
          <wp:inline distT="0" distB="0" distL="0" distR="0">
            <wp:extent cx="1352550" cy="952500"/>
            <wp:effectExtent l="19050" t="0" r="0" b="0"/>
            <wp:docPr id="4" name="obrázek 4" descr="http://www.jcted.cz/public/temp/photos/articles/27478/435605_142_100.jpg?lm=1488785784">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cted.cz/public/temp/photos/articles/27478/435605_142_100.jpg?lm=1488785784">
                      <a:hlinkClick r:id="rId10" tooltip="&quot;&quot;"/>
                    </pic:cNvPr>
                    <pic:cNvPicPr>
                      <a:picLocks noChangeAspect="1" noChangeArrowheads="1"/>
                    </pic:cNvPicPr>
                  </pic:nvPicPr>
                  <pic:blipFill>
                    <a:blip r:embed="rId11" cstate="print"/>
                    <a:srcRect/>
                    <a:stretch>
                      <a:fillRect/>
                    </a:stretch>
                  </pic:blipFill>
                  <pic:spPr bwMode="auto">
                    <a:xfrm>
                      <a:off x="0" y="0"/>
                      <a:ext cx="1352550" cy="952500"/>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D10F00"/>
          <w:sz w:val="17"/>
          <w:szCs w:val="17"/>
          <w:lang w:eastAsia="cs-CZ"/>
        </w:rPr>
        <w:drawing>
          <wp:inline distT="0" distB="0" distL="0" distR="0">
            <wp:extent cx="1352550" cy="952500"/>
            <wp:effectExtent l="19050" t="0" r="0" b="0"/>
            <wp:docPr id="5" name="obrázek 5" descr="http://www.jcted.cz/public/temp/photos/articles/27478/435606_142_100.jpg?lm=1488785793">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cted.cz/public/temp/photos/articles/27478/435606_142_100.jpg?lm=1488785793">
                      <a:hlinkClick r:id="rId12" tooltip="&quot;&quot;"/>
                    </pic:cNvPr>
                    <pic:cNvPicPr>
                      <a:picLocks noChangeAspect="1" noChangeArrowheads="1"/>
                    </pic:cNvPicPr>
                  </pic:nvPicPr>
                  <pic:blipFill>
                    <a:blip r:embed="rId13" cstate="print"/>
                    <a:srcRect/>
                    <a:stretch>
                      <a:fillRect/>
                    </a:stretch>
                  </pic:blipFill>
                  <pic:spPr bwMode="auto">
                    <a:xfrm>
                      <a:off x="0" y="0"/>
                      <a:ext cx="1352550" cy="952500"/>
                    </a:xfrm>
                    <a:prstGeom prst="rect">
                      <a:avLst/>
                    </a:prstGeom>
                    <a:noFill/>
                    <a:ln w="9525">
                      <a:noFill/>
                      <a:miter lim="800000"/>
                      <a:headEnd/>
                      <a:tailEnd/>
                    </a:ln>
                  </pic:spPr>
                </pic:pic>
              </a:graphicData>
            </a:graphic>
          </wp:inline>
        </w:drawing>
      </w:r>
    </w:p>
    <w:p w:rsidR="00DB0DC2" w:rsidRPr="00DB0DC2" w:rsidRDefault="00DB0DC2" w:rsidP="00DB0DC2">
      <w:pPr>
        <w:shd w:val="clear" w:color="auto" w:fill="FFFFFF"/>
        <w:spacing w:after="300" w:line="330" w:lineRule="atLeast"/>
        <w:rPr>
          <w:rFonts w:ascii="Georgia" w:eastAsia="Times New Roman" w:hAnsi="Georgia" w:cs="Times New Roman"/>
          <w:color w:val="000000"/>
          <w:sz w:val="23"/>
          <w:szCs w:val="23"/>
          <w:lang w:eastAsia="cs-CZ"/>
        </w:rPr>
      </w:pPr>
      <w:r w:rsidRPr="00DB0DC2">
        <w:rPr>
          <w:rFonts w:ascii="Georgia" w:eastAsia="Times New Roman" w:hAnsi="Georgia" w:cs="Times New Roman"/>
          <w:color w:val="000000"/>
          <w:sz w:val="23"/>
          <w:szCs w:val="23"/>
          <w:lang w:eastAsia="cs-CZ"/>
        </w:rPr>
        <w:t xml:space="preserve">„Akce je určena nejen obyvatelům </w:t>
      </w:r>
      <w:proofErr w:type="spellStart"/>
      <w:r w:rsidRPr="00DB0DC2">
        <w:rPr>
          <w:rFonts w:ascii="Georgia" w:eastAsia="Times New Roman" w:hAnsi="Georgia" w:cs="Times New Roman"/>
          <w:color w:val="000000"/>
          <w:sz w:val="23"/>
          <w:szCs w:val="23"/>
          <w:lang w:eastAsia="cs-CZ"/>
        </w:rPr>
        <w:t>Dřítně</w:t>
      </w:r>
      <w:proofErr w:type="spellEnd"/>
      <w:r w:rsidRPr="00DB0DC2">
        <w:rPr>
          <w:rFonts w:ascii="Georgia" w:eastAsia="Times New Roman" w:hAnsi="Georgia" w:cs="Times New Roman"/>
          <w:color w:val="000000"/>
          <w:sz w:val="23"/>
          <w:szCs w:val="23"/>
          <w:lang w:eastAsia="cs-CZ"/>
        </w:rPr>
        <w:t xml:space="preserve"> a jejím spádovým obcím, ale i dětem ze sousedních obcí. Je skvělé, že se baví nejen děti, ale i jejich rodiče, kteří se zde setkají, </w:t>
      </w:r>
      <w:r w:rsidRPr="00DB0DC2">
        <w:rPr>
          <w:rFonts w:ascii="Georgia" w:eastAsia="Times New Roman" w:hAnsi="Georgia" w:cs="Times New Roman"/>
          <w:color w:val="000000"/>
          <w:sz w:val="23"/>
          <w:szCs w:val="23"/>
          <w:lang w:eastAsia="cs-CZ"/>
        </w:rPr>
        <w:lastRenderedPageBreak/>
        <w:t xml:space="preserve">mají své ratolesti pod dohledem a v klidu si mohou pohovořit se sousedy a známými,“ uvedla hlavní pořadatelka plesu, členka obecní kulturní komise a </w:t>
      </w:r>
      <w:proofErr w:type="spellStart"/>
      <w:r w:rsidRPr="00DB0DC2">
        <w:rPr>
          <w:rFonts w:ascii="Georgia" w:eastAsia="Times New Roman" w:hAnsi="Georgia" w:cs="Times New Roman"/>
          <w:color w:val="000000"/>
          <w:sz w:val="23"/>
          <w:szCs w:val="23"/>
          <w:lang w:eastAsia="cs-CZ"/>
        </w:rPr>
        <w:t>dříteňského</w:t>
      </w:r>
      <w:proofErr w:type="spellEnd"/>
      <w:r w:rsidRPr="00DB0DC2">
        <w:rPr>
          <w:rFonts w:ascii="Georgia" w:eastAsia="Times New Roman" w:hAnsi="Georgia" w:cs="Times New Roman"/>
          <w:color w:val="000000"/>
          <w:sz w:val="23"/>
          <w:szCs w:val="23"/>
          <w:lang w:eastAsia="cs-CZ"/>
        </w:rPr>
        <w:t xml:space="preserve"> sboru dobrovolných hasičů Pavla Prokešová. Sama se však věnovala především dětem a díky kostýmu Karkulky jí bylo často těžké mezi nimi objevit.</w:t>
      </w:r>
    </w:p>
    <w:p w:rsidR="00DB0DC2" w:rsidRPr="00DB0DC2" w:rsidRDefault="00DB0DC2" w:rsidP="00DB0DC2">
      <w:pPr>
        <w:shd w:val="clear" w:color="auto" w:fill="FFFFFF"/>
        <w:spacing w:after="300" w:line="330" w:lineRule="atLeast"/>
        <w:rPr>
          <w:rFonts w:ascii="Georgia" w:eastAsia="Times New Roman" w:hAnsi="Georgia" w:cs="Times New Roman"/>
          <w:color w:val="000000"/>
          <w:sz w:val="23"/>
          <w:szCs w:val="23"/>
          <w:lang w:eastAsia="cs-CZ"/>
        </w:rPr>
      </w:pPr>
      <w:r w:rsidRPr="00DB0DC2">
        <w:rPr>
          <w:rFonts w:ascii="Georgia" w:eastAsia="Times New Roman" w:hAnsi="Georgia" w:cs="Times New Roman"/>
          <w:color w:val="000000"/>
          <w:sz w:val="23"/>
          <w:szCs w:val="23"/>
          <w:lang w:eastAsia="cs-CZ"/>
        </w:rPr>
        <w:t>Pro bezmála stovku dítek v pestrobarevných převlecích připravily dobrovolné hasičky odpoledne plné tance a zábavy. Nechyběly různé soutěže či promenáda masek.</w:t>
      </w:r>
    </w:p>
    <w:p w:rsidR="00DB0DC2" w:rsidRPr="00DB0DC2" w:rsidRDefault="00DB0DC2" w:rsidP="00DB0DC2">
      <w:pPr>
        <w:shd w:val="clear" w:color="auto" w:fill="FFFFFF"/>
        <w:spacing w:after="300" w:line="330" w:lineRule="atLeast"/>
        <w:rPr>
          <w:rFonts w:ascii="Georgia" w:eastAsia="Times New Roman" w:hAnsi="Georgia" w:cs="Times New Roman"/>
          <w:color w:val="000000"/>
          <w:sz w:val="23"/>
          <w:szCs w:val="23"/>
          <w:lang w:eastAsia="cs-CZ"/>
        </w:rPr>
      </w:pPr>
      <w:r w:rsidRPr="00DB0DC2">
        <w:rPr>
          <w:rFonts w:ascii="Georgia" w:eastAsia="Times New Roman" w:hAnsi="Georgia" w:cs="Times New Roman"/>
          <w:color w:val="000000"/>
          <w:sz w:val="23"/>
          <w:szCs w:val="23"/>
          <w:lang w:eastAsia="cs-CZ"/>
        </w:rPr>
        <w:t>„Jsem hastrman a líbí se mi tu,“ nechal se slyšet z hloučku mrňat čtyřletý Samuel Strojený, který se trvale pohyboval v těsné blízkosti Berušky, 2,5leté Justýny Bukovské. Bavili se všichni, děti i dospělí bez rozdílu.</w:t>
      </w:r>
    </w:p>
    <w:p w:rsidR="00DB0DC2" w:rsidRPr="00DB0DC2" w:rsidRDefault="00DB0DC2" w:rsidP="00DB0DC2">
      <w:pPr>
        <w:shd w:val="clear" w:color="auto" w:fill="FFFFFF"/>
        <w:spacing w:after="300" w:line="330" w:lineRule="atLeast"/>
        <w:rPr>
          <w:rFonts w:ascii="Georgia" w:eastAsia="Times New Roman" w:hAnsi="Georgia" w:cs="Times New Roman"/>
          <w:color w:val="000000"/>
          <w:sz w:val="23"/>
          <w:szCs w:val="23"/>
          <w:lang w:eastAsia="cs-CZ"/>
        </w:rPr>
      </w:pPr>
      <w:r w:rsidRPr="00DB0DC2">
        <w:rPr>
          <w:rFonts w:ascii="Georgia" w:eastAsia="Times New Roman" w:hAnsi="Georgia" w:cs="Times New Roman"/>
          <w:color w:val="000000"/>
          <w:sz w:val="23"/>
          <w:szCs w:val="23"/>
          <w:lang w:eastAsia="cs-CZ"/>
        </w:rPr>
        <w:t xml:space="preserve">„Společná setkávání místních i obyvatel sousedních obcí jsou vlastně i hlavním smyslem projektu Oranžový rok, z jehož prostředků temelínská elektrárna dlouhodobě podporuje sportovní, kulturní a společenský život ve svém okolí. Každá podobná akce lidi nepochybně velmi sbližuje,“ zdůraznil starosta </w:t>
      </w:r>
      <w:proofErr w:type="spellStart"/>
      <w:r w:rsidRPr="00DB0DC2">
        <w:rPr>
          <w:rFonts w:ascii="Georgia" w:eastAsia="Times New Roman" w:hAnsi="Georgia" w:cs="Times New Roman"/>
          <w:color w:val="000000"/>
          <w:sz w:val="23"/>
          <w:szCs w:val="23"/>
          <w:lang w:eastAsia="cs-CZ"/>
        </w:rPr>
        <w:t>Dřítně</w:t>
      </w:r>
      <w:proofErr w:type="spellEnd"/>
      <w:r w:rsidRPr="00DB0DC2">
        <w:rPr>
          <w:rFonts w:ascii="Georgia" w:eastAsia="Times New Roman" w:hAnsi="Georgia" w:cs="Times New Roman"/>
          <w:color w:val="000000"/>
          <w:sz w:val="23"/>
          <w:szCs w:val="23"/>
          <w:lang w:eastAsia="cs-CZ"/>
        </w:rPr>
        <w:t xml:space="preserve"> Josef </w:t>
      </w:r>
      <w:proofErr w:type="spellStart"/>
      <w:r w:rsidRPr="00DB0DC2">
        <w:rPr>
          <w:rFonts w:ascii="Georgia" w:eastAsia="Times New Roman" w:hAnsi="Georgia" w:cs="Times New Roman"/>
          <w:color w:val="000000"/>
          <w:sz w:val="23"/>
          <w:szCs w:val="23"/>
          <w:lang w:eastAsia="cs-CZ"/>
        </w:rPr>
        <w:t>Kudrle</w:t>
      </w:r>
      <w:proofErr w:type="spellEnd"/>
      <w:r w:rsidRPr="00DB0DC2">
        <w:rPr>
          <w:rFonts w:ascii="Georgia" w:eastAsia="Times New Roman" w:hAnsi="Georgia" w:cs="Times New Roman"/>
          <w:color w:val="000000"/>
          <w:sz w:val="23"/>
          <w:szCs w:val="23"/>
          <w:lang w:eastAsia="cs-CZ"/>
        </w:rPr>
        <w:t>.</w:t>
      </w:r>
    </w:p>
    <w:p w:rsidR="00DB0DC2" w:rsidRPr="00DB0DC2" w:rsidRDefault="00DB0DC2" w:rsidP="00DB0DC2">
      <w:pPr>
        <w:shd w:val="clear" w:color="auto" w:fill="FFFFFF"/>
        <w:spacing w:after="300" w:line="330" w:lineRule="atLeast"/>
        <w:rPr>
          <w:rFonts w:ascii="Georgia" w:eastAsia="Times New Roman" w:hAnsi="Georgia" w:cs="Times New Roman"/>
          <w:color w:val="000000"/>
          <w:sz w:val="23"/>
          <w:szCs w:val="23"/>
          <w:lang w:eastAsia="cs-CZ"/>
        </w:rPr>
      </w:pPr>
      <w:r w:rsidRPr="00DB0DC2">
        <w:rPr>
          <w:rFonts w:ascii="Georgia" w:eastAsia="Times New Roman" w:hAnsi="Georgia" w:cs="Times New Roman"/>
          <w:color w:val="000000"/>
          <w:sz w:val="23"/>
          <w:szCs w:val="23"/>
          <w:lang w:eastAsia="cs-CZ"/>
        </w:rPr>
        <w:t>Podle starosty mají zejména v menších obcích dobrovolní hasiči zcela nezastupitelnou úlohu, což už mnohokrát prokázali při povodních, požárech, při likvidaci následků bouřek, náhlých přívalových dešťů a podobně.</w:t>
      </w:r>
    </w:p>
    <w:p w:rsidR="00DB0DC2" w:rsidRPr="00DB0DC2" w:rsidRDefault="00DB0DC2" w:rsidP="00DB0DC2">
      <w:pPr>
        <w:shd w:val="clear" w:color="auto" w:fill="FFFFFF"/>
        <w:spacing w:after="300" w:line="330" w:lineRule="atLeast"/>
        <w:rPr>
          <w:rFonts w:ascii="Georgia" w:eastAsia="Times New Roman" w:hAnsi="Georgia" w:cs="Times New Roman"/>
          <w:color w:val="000000"/>
          <w:sz w:val="23"/>
          <w:szCs w:val="23"/>
          <w:lang w:eastAsia="cs-CZ"/>
        </w:rPr>
      </w:pPr>
      <w:r w:rsidRPr="00DB0DC2">
        <w:rPr>
          <w:rFonts w:ascii="Georgia" w:eastAsia="Times New Roman" w:hAnsi="Georgia" w:cs="Times New Roman"/>
          <w:color w:val="000000"/>
          <w:sz w:val="23"/>
          <w:szCs w:val="23"/>
          <w:lang w:eastAsia="cs-CZ"/>
        </w:rPr>
        <w:t xml:space="preserve">Je na ně perfektní spolehnutí, jsou schopni rychle a účinně pomáhat s dokonalou znalostí místního prostředí. Vedle své hlavní činnosti jsou však i tahouny kulturního a společenského dění. Bez nich by obec těžko žila tak, jak žije. Oranžový rok, projekt Skupiny ČEZ je pak jedním z nástrojů, jak udržet na vesnicích tradice a spolkové aktivity, které dlouhodobě zvyšují kvalitu kulturního života obyvatel celého regionu,“ konstatoval </w:t>
      </w:r>
      <w:proofErr w:type="spellStart"/>
      <w:r w:rsidRPr="00DB0DC2">
        <w:rPr>
          <w:rFonts w:ascii="Georgia" w:eastAsia="Times New Roman" w:hAnsi="Georgia" w:cs="Times New Roman"/>
          <w:color w:val="000000"/>
          <w:sz w:val="23"/>
          <w:szCs w:val="23"/>
          <w:lang w:eastAsia="cs-CZ"/>
        </w:rPr>
        <w:t>Kudrle</w:t>
      </w:r>
      <w:proofErr w:type="spellEnd"/>
      <w:r w:rsidRPr="00DB0DC2">
        <w:rPr>
          <w:rFonts w:ascii="Georgia" w:eastAsia="Times New Roman" w:hAnsi="Georgia" w:cs="Times New Roman"/>
          <w:color w:val="000000"/>
          <w:sz w:val="23"/>
          <w:szCs w:val="23"/>
          <w:lang w:eastAsia="cs-CZ"/>
        </w:rPr>
        <w:t>.</w:t>
      </w:r>
    </w:p>
    <w:p w:rsidR="00DB0DC2" w:rsidRPr="00DB0DC2" w:rsidRDefault="00DB0DC2" w:rsidP="00DB0DC2">
      <w:pPr>
        <w:shd w:val="clear" w:color="auto" w:fill="FFFFFF"/>
        <w:spacing w:after="75" w:line="330" w:lineRule="atLeast"/>
        <w:jc w:val="right"/>
        <w:textAlignment w:val="bottom"/>
        <w:rPr>
          <w:rFonts w:ascii="Trebuchet MS" w:eastAsia="Times New Roman" w:hAnsi="Trebuchet MS" w:cs="Times New Roman"/>
          <w:color w:val="575757"/>
          <w:sz w:val="16"/>
          <w:szCs w:val="16"/>
          <w:lang w:eastAsia="cs-CZ"/>
        </w:rPr>
      </w:pPr>
      <w:r w:rsidRPr="00DB0DC2">
        <w:rPr>
          <w:rFonts w:ascii="Trebuchet MS" w:eastAsia="Times New Roman" w:hAnsi="Trebuchet MS" w:cs="Times New Roman"/>
          <w:color w:val="575757"/>
          <w:sz w:val="16"/>
          <w:szCs w:val="16"/>
          <w:lang w:eastAsia="cs-CZ"/>
        </w:rPr>
        <w:t>Autor: Petr Pokorn</w:t>
      </w:r>
      <w:r>
        <w:rPr>
          <w:rFonts w:ascii="Trebuchet MS" w:eastAsia="Times New Roman" w:hAnsi="Trebuchet MS" w:cs="Times New Roman"/>
          <w:color w:val="575757"/>
          <w:sz w:val="16"/>
          <w:szCs w:val="16"/>
          <w:lang w:eastAsia="cs-CZ"/>
        </w:rPr>
        <w:t>ý</w:t>
      </w:r>
    </w:p>
    <w:p w:rsidR="00DB0DC2" w:rsidRDefault="00DB0DC2" w:rsidP="00DB0DC2">
      <w:pPr>
        <w:jc w:val="both"/>
      </w:pPr>
    </w:p>
    <w:sectPr w:rsidR="00DB0DC2" w:rsidSect="00F84D60">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1D" w:rsidRDefault="008C3B1D" w:rsidP="00DB0DC2">
      <w:pPr>
        <w:spacing w:after="0" w:line="240" w:lineRule="auto"/>
      </w:pPr>
      <w:r>
        <w:separator/>
      </w:r>
    </w:p>
  </w:endnote>
  <w:endnote w:type="continuationSeparator" w:id="0">
    <w:p w:rsidR="008C3B1D" w:rsidRDefault="008C3B1D" w:rsidP="00DB0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1D" w:rsidRDefault="008C3B1D" w:rsidP="00DB0DC2">
      <w:pPr>
        <w:spacing w:after="0" w:line="240" w:lineRule="auto"/>
      </w:pPr>
      <w:r>
        <w:separator/>
      </w:r>
    </w:p>
  </w:footnote>
  <w:footnote w:type="continuationSeparator" w:id="0">
    <w:p w:rsidR="008C3B1D" w:rsidRDefault="008C3B1D" w:rsidP="00DB0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C2" w:rsidRDefault="00DB0DC2">
    <w:pPr>
      <w:pStyle w:val="Zhlav"/>
    </w:pPr>
  </w:p>
  <w:p w:rsidR="00DB0DC2" w:rsidRDefault="00DB0DC2">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0DC2"/>
    <w:rsid w:val="00557175"/>
    <w:rsid w:val="005B098F"/>
    <w:rsid w:val="008C3B1D"/>
    <w:rsid w:val="00DB0DC2"/>
    <w:rsid w:val="00F84D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D60"/>
  </w:style>
  <w:style w:type="paragraph" w:styleId="Nadpis1">
    <w:name w:val="heading 1"/>
    <w:basedOn w:val="Normln"/>
    <w:link w:val="Nadpis1Char"/>
    <w:uiPriority w:val="9"/>
    <w:qFormat/>
    <w:rsid w:val="00DB0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0D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DC2"/>
  </w:style>
  <w:style w:type="paragraph" w:styleId="Zpat">
    <w:name w:val="footer"/>
    <w:basedOn w:val="Normln"/>
    <w:link w:val="ZpatChar"/>
    <w:uiPriority w:val="99"/>
    <w:semiHidden/>
    <w:unhideWhenUsed/>
    <w:rsid w:val="00DB0DC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B0DC2"/>
  </w:style>
  <w:style w:type="paragraph" w:styleId="Textbubliny">
    <w:name w:val="Balloon Text"/>
    <w:basedOn w:val="Normln"/>
    <w:link w:val="TextbublinyChar"/>
    <w:uiPriority w:val="99"/>
    <w:semiHidden/>
    <w:unhideWhenUsed/>
    <w:rsid w:val="00DB0D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0DC2"/>
    <w:rPr>
      <w:rFonts w:ascii="Tahoma" w:hAnsi="Tahoma" w:cs="Tahoma"/>
      <w:sz w:val="16"/>
      <w:szCs w:val="16"/>
    </w:rPr>
  </w:style>
  <w:style w:type="character" w:styleId="Hypertextovodkaz">
    <w:name w:val="Hyperlink"/>
    <w:basedOn w:val="Standardnpsmoodstavce"/>
    <w:uiPriority w:val="99"/>
    <w:unhideWhenUsed/>
    <w:rsid w:val="00DB0DC2"/>
    <w:rPr>
      <w:color w:val="0000FF" w:themeColor="hyperlink"/>
      <w:u w:val="single"/>
    </w:rPr>
  </w:style>
  <w:style w:type="character" w:customStyle="1" w:styleId="Nadpis1Char">
    <w:name w:val="Nadpis 1 Char"/>
    <w:basedOn w:val="Standardnpsmoodstavce"/>
    <w:link w:val="Nadpis1"/>
    <w:uiPriority w:val="9"/>
    <w:rsid w:val="00DB0DC2"/>
    <w:rPr>
      <w:rFonts w:ascii="Times New Roman" w:eastAsia="Times New Roman" w:hAnsi="Times New Roman" w:cs="Times New Roman"/>
      <w:b/>
      <w:bCs/>
      <w:kern w:val="36"/>
      <w:sz w:val="48"/>
      <w:szCs w:val="48"/>
      <w:lang w:eastAsia="cs-CZ"/>
    </w:rPr>
  </w:style>
  <w:style w:type="paragraph" w:customStyle="1" w:styleId="articleinfo">
    <w:name w:val="articleinfo"/>
    <w:basedOn w:val="Normln"/>
    <w:rsid w:val="00DB0D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0DC2"/>
    <w:rPr>
      <w:b/>
      <w:bCs/>
    </w:rPr>
  </w:style>
  <w:style w:type="paragraph" w:styleId="Normlnweb">
    <w:name w:val="Normal (Web)"/>
    <w:basedOn w:val="Normln"/>
    <w:uiPriority w:val="99"/>
    <w:semiHidden/>
    <w:unhideWhenUsed/>
    <w:rsid w:val="00DB0DC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24229175">
      <w:bodyDiv w:val="1"/>
      <w:marLeft w:val="0"/>
      <w:marRight w:val="0"/>
      <w:marTop w:val="0"/>
      <w:marBottom w:val="0"/>
      <w:divBdr>
        <w:top w:val="none" w:sz="0" w:space="0" w:color="auto"/>
        <w:left w:val="none" w:sz="0" w:space="0" w:color="auto"/>
        <w:bottom w:val="none" w:sz="0" w:space="0" w:color="auto"/>
        <w:right w:val="none" w:sz="0" w:space="0" w:color="auto"/>
      </w:divBdr>
      <w:divsChild>
        <w:div w:id="1534686999">
          <w:marLeft w:val="0"/>
          <w:marRight w:val="225"/>
          <w:marTop w:val="0"/>
          <w:marBottom w:val="0"/>
          <w:divBdr>
            <w:top w:val="none" w:sz="0" w:space="0" w:color="auto"/>
            <w:left w:val="none" w:sz="0" w:space="0" w:color="auto"/>
            <w:bottom w:val="none" w:sz="0" w:space="0" w:color="auto"/>
            <w:right w:val="none" w:sz="0" w:space="0" w:color="auto"/>
          </w:divBdr>
        </w:div>
        <w:div w:id="1194459781">
          <w:marLeft w:val="0"/>
          <w:marRight w:val="0"/>
          <w:marTop w:val="0"/>
          <w:marBottom w:val="0"/>
          <w:divBdr>
            <w:top w:val="none" w:sz="0" w:space="0" w:color="auto"/>
            <w:left w:val="none" w:sz="0" w:space="0" w:color="auto"/>
            <w:bottom w:val="none" w:sz="0" w:space="0" w:color="auto"/>
            <w:right w:val="none" w:sz="0" w:space="0" w:color="auto"/>
          </w:divBdr>
        </w:div>
        <w:div w:id="845944071">
          <w:marLeft w:val="0"/>
          <w:marRight w:val="0"/>
          <w:marTop w:val="0"/>
          <w:marBottom w:val="0"/>
          <w:divBdr>
            <w:top w:val="none" w:sz="0" w:space="0" w:color="auto"/>
            <w:left w:val="none" w:sz="0" w:space="0" w:color="auto"/>
            <w:bottom w:val="none" w:sz="0" w:space="0" w:color="auto"/>
            <w:right w:val="none" w:sz="0" w:space="0" w:color="auto"/>
          </w:divBdr>
        </w:div>
        <w:div w:id="1142234975">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ted.cz/public/temp/photos/articles/27478/435604__.jpg?lm=1488785772"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jcted.cz/budejovicko/dobrovolne-hasicky-v-dritni-usporadaly-maskarni-ples/?liveMode=1" TargetMode="External"/><Relationship Id="rId12" Type="http://schemas.openxmlformats.org/officeDocument/2006/relationships/hyperlink" Target="http://www.jcted.cz/public/temp/photos/articles/27478/435606__.jpg?lm=148878579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jcted.cz/public/temp/photos/articles/27478/435605__.jpg?lm=1488785784"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2154</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2017-03-10T23:03:00Z</dcterms:created>
  <dcterms:modified xsi:type="dcterms:W3CDTF">2017-03-10T23:05:00Z</dcterms:modified>
</cp:coreProperties>
</file>