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13" w:rsidRPr="00051513" w:rsidRDefault="00051513" w:rsidP="0005151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</w:pPr>
      <w:r>
        <w:rPr>
          <w:rFonts w:ascii="Georgia" w:eastAsia="Times New Roman" w:hAnsi="Georgia" w:cs="Times New Roman"/>
          <w:b/>
          <w:bCs/>
          <w:noProof/>
          <w:color w:val="000066"/>
          <w:sz w:val="20"/>
          <w:szCs w:val="20"/>
          <w:lang w:eastAsia="cs-CZ"/>
        </w:rPr>
        <w:drawing>
          <wp:inline distT="0" distB="0" distL="0" distR="0">
            <wp:extent cx="1971675" cy="466725"/>
            <wp:effectExtent l="19050" t="0" r="9525" b="0"/>
            <wp:docPr id="1" name="obrázek 1" descr="Novinky.c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.c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13" w:rsidRPr="00051513" w:rsidRDefault="00051513" w:rsidP="000515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5151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51513" w:rsidRPr="00051513" w:rsidRDefault="00051513" w:rsidP="000515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5151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51513" w:rsidRPr="00051513" w:rsidRDefault="00051513" w:rsidP="00051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914400" cy="552450"/>
            <wp:effectExtent l="19050" t="0" r="0" b="0"/>
            <wp:docPr id="2" name="region-map" descr="České Buděj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-map" descr="České Buděj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13" w:rsidRPr="00051513" w:rsidRDefault="00051513" w:rsidP="000515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5151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51513" w:rsidRPr="00051513" w:rsidRDefault="00051513" w:rsidP="000515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5151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51513" w:rsidRDefault="00051513" w:rsidP="0005151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cs-CZ"/>
        </w:rPr>
      </w:pPr>
      <w:bookmarkStart w:id="0" w:name="over-menu"/>
      <w:bookmarkEnd w:id="0"/>
    </w:p>
    <w:p w:rsidR="00051513" w:rsidRDefault="00051513" w:rsidP="0005151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cs-CZ"/>
        </w:rPr>
      </w:pPr>
      <w:hyperlink r:id="rId9" w:history="1">
        <w:r w:rsidRPr="000A7373">
          <w:rPr>
            <w:rStyle w:val="Hypertextovodkaz"/>
            <w:rFonts w:ascii="Georgia" w:eastAsia="Times New Roman" w:hAnsi="Georgia" w:cs="Times New Roman"/>
            <w:lang w:eastAsia="cs-CZ"/>
          </w:rPr>
          <w:t>https://www.novinky.cz/vase-zpravy/jihocesky-kraj/ceske-budejovice/5454-42972-driten-v-sobotu-ozila-detskou-fantazii-.html</w:t>
        </w:r>
      </w:hyperlink>
    </w:p>
    <w:p w:rsidR="00051513" w:rsidRDefault="00051513" w:rsidP="0005151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cs-CZ"/>
        </w:rPr>
      </w:pPr>
    </w:p>
    <w:p w:rsidR="00051513" w:rsidRDefault="00051513" w:rsidP="0005151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cs-CZ"/>
        </w:rPr>
      </w:pPr>
    </w:p>
    <w:p w:rsidR="00051513" w:rsidRDefault="00051513" w:rsidP="0005151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cs-CZ"/>
        </w:rPr>
      </w:pPr>
    </w:p>
    <w:p w:rsidR="00051513" w:rsidRPr="00051513" w:rsidRDefault="00051513" w:rsidP="00051513">
      <w:pPr>
        <w:shd w:val="clear" w:color="auto" w:fill="FFFFFF"/>
        <w:spacing w:after="165" w:line="585" w:lineRule="atLeas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cs-CZ"/>
        </w:rPr>
      </w:pPr>
      <w:proofErr w:type="spellStart"/>
      <w:r w:rsidRPr="00051513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cs-CZ"/>
        </w:rPr>
        <w:t>Dříteň</w:t>
      </w:r>
      <w:proofErr w:type="spellEnd"/>
      <w:r w:rsidRPr="00051513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cs-CZ"/>
        </w:rPr>
        <w:t xml:space="preserve"> v sobotu ožila dětskou fantazií</w:t>
      </w:r>
    </w:p>
    <w:p w:rsidR="00051513" w:rsidRPr="00051513" w:rsidRDefault="00051513" w:rsidP="00051513">
      <w:pPr>
        <w:shd w:val="clear" w:color="auto" w:fill="FFFFFF"/>
        <w:spacing w:after="375" w:line="345" w:lineRule="atLeast"/>
        <w:rPr>
          <w:rFonts w:ascii="Georgia" w:eastAsia="Times New Roman" w:hAnsi="Georgia" w:cs="Times New Roman"/>
          <w:color w:val="70100C"/>
          <w:sz w:val="24"/>
          <w:szCs w:val="24"/>
          <w:lang w:eastAsia="cs-CZ"/>
        </w:rPr>
      </w:pPr>
      <w:r w:rsidRPr="00051513">
        <w:rPr>
          <w:rFonts w:ascii="Georgia" w:eastAsia="Times New Roman" w:hAnsi="Georgia" w:cs="Times New Roman"/>
          <w:color w:val="70100C"/>
          <w:sz w:val="24"/>
          <w:szCs w:val="24"/>
          <w:lang w:eastAsia="cs-CZ"/>
        </w:rPr>
        <w:t xml:space="preserve">Děti z </w:t>
      </w:r>
      <w:proofErr w:type="spellStart"/>
      <w:r w:rsidRPr="00051513">
        <w:rPr>
          <w:rFonts w:ascii="Georgia" w:eastAsia="Times New Roman" w:hAnsi="Georgia" w:cs="Times New Roman"/>
          <w:color w:val="70100C"/>
          <w:sz w:val="24"/>
          <w:szCs w:val="24"/>
          <w:lang w:eastAsia="cs-CZ"/>
        </w:rPr>
        <w:t>Dřítně</w:t>
      </w:r>
      <w:proofErr w:type="spellEnd"/>
      <w:r w:rsidRPr="00051513">
        <w:rPr>
          <w:rFonts w:ascii="Georgia" w:eastAsia="Times New Roman" w:hAnsi="Georgia" w:cs="Times New Roman"/>
          <w:color w:val="70100C"/>
          <w:sz w:val="24"/>
          <w:szCs w:val="24"/>
          <w:lang w:eastAsia="cs-CZ"/>
        </w:rPr>
        <w:t xml:space="preserve"> na Českobudějovicku v sobotu zcela popustily uzdu své fantazii. Členky místního sboru dobrovolných hasičů pro ně totiž za podpory Jaderné elektrárny Temelín Skupiny ČEZ uspořádaly maškarní ples.</w:t>
      </w:r>
    </w:p>
    <w:p w:rsidR="00051513" w:rsidRPr="00051513" w:rsidRDefault="00051513" w:rsidP="00051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5715000" cy="3219450"/>
            <wp:effectExtent l="19050" t="0" r="0" b="0"/>
            <wp:docPr id="3" name="gallPicture" descr="Děti si maškarní ples v Dřítni užíva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Děti si maškarní ples v Dřítni užívaly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13" w:rsidRPr="00051513" w:rsidRDefault="00051513" w:rsidP="00051513">
      <w:pPr>
        <w:spacing w:after="0" w:line="300" w:lineRule="atLeast"/>
        <w:ind w:firstLine="360"/>
        <w:rPr>
          <w:rFonts w:ascii="Arial" w:eastAsia="Times New Roman" w:hAnsi="Arial" w:cs="Arial"/>
          <w:color w:val="FFFFFF"/>
          <w:sz w:val="20"/>
          <w:szCs w:val="20"/>
          <w:lang w:eastAsia="cs-CZ"/>
        </w:rPr>
      </w:pPr>
      <w:r w:rsidRPr="00051513">
        <w:rPr>
          <w:rFonts w:ascii="Arial" w:eastAsia="Times New Roman" w:hAnsi="Arial" w:cs="Arial"/>
          <w:color w:val="FFFFFF"/>
          <w:sz w:val="20"/>
          <w:szCs w:val="20"/>
          <w:lang w:eastAsia="cs-CZ"/>
        </w:rPr>
        <w:t>Celkem 6 fotografií</w:t>
      </w:r>
    </w:p>
    <w:p w:rsidR="00051513" w:rsidRPr="00051513" w:rsidRDefault="00051513" w:rsidP="0005151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5151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Děti si maškarní ples v </w:t>
      </w:r>
      <w:proofErr w:type="spellStart"/>
      <w:r w:rsidRPr="0005151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Dřítni</w:t>
      </w:r>
      <w:proofErr w:type="spellEnd"/>
      <w:r w:rsidRPr="0005151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užívaly.</w:t>
      </w:r>
    </w:p>
    <w:p w:rsidR="00051513" w:rsidRPr="00051513" w:rsidRDefault="00051513" w:rsidP="00051513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cs-CZ"/>
        </w:rPr>
      </w:pPr>
      <w:r w:rsidRPr="00051513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FOTO: Petr Pokorný</w:t>
      </w:r>
    </w:p>
    <w:p w:rsidR="00051513" w:rsidRDefault="00051513" w:rsidP="0005151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51513" w:rsidRPr="00051513" w:rsidRDefault="00051513" w:rsidP="00051513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</w:pPr>
      <w:r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  <w:t xml:space="preserve">5. 3. 2017    </w:t>
      </w:r>
      <w:r w:rsidRPr="00051513"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  <w:t xml:space="preserve"> 12:02</w:t>
      </w:r>
    </w:p>
    <w:p w:rsidR="00051513" w:rsidRPr="00051513" w:rsidRDefault="00051513" w:rsidP="00051513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Sál obecního hostince se tak zcela zaplnil vílami, princeznami, čerty mušketýry, vodníky, piráty, čarodějnicemi a dalšími postavami z pohádek, knih a dětských filmů.</w:t>
      </w:r>
    </w:p>
    <w:p w:rsidR="00051513" w:rsidRPr="00051513" w:rsidRDefault="00051513" w:rsidP="00051513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„Akce je určena nejen obyvatelům </w:t>
      </w:r>
      <w:proofErr w:type="spellStart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Dřítně</w:t>
      </w:r>
      <w:proofErr w:type="spellEnd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a jejím spádovým obcím, ale i dětem ze sousedních obcí. Je skvělé, že se baví nejen děti, ale i jejich rodiče, kteří se zde setkají, mají své ratolesti pod dohledem a v klidu si mohou pohovořit se sousedy a známými,“ uvedla hlavní pořadatelka plesu, členka obecní kulturní komise a </w:t>
      </w:r>
      <w:proofErr w:type="spellStart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dříteňského</w:t>
      </w:r>
      <w:proofErr w:type="spellEnd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sboru dobrovolných hasičů Pavla Prokešová. Sama se však věnovala především dětem a díky kostýmu Karkulky jí bylo často těžké mezi nimi objevit.</w:t>
      </w:r>
    </w:p>
    <w:p w:rsidR="00051513" w:rsidRPr="00051513" w:rsidRDefault="00051513" w:rsidP="00051513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Pro bezmála stovku dítek v pestrobarevných převlecích připravily dobrovolné hasičky odpoledne plné tance a zábavy. Nechyběly různé soutěže či promenáda masek. Rodiče fotografovali a natáčeli o sto šest celé dění na mobilní telefony a fotoaparáty. Sobotní maškarní ples tak bezesporu rozšíří rodinná alba většiny </w:t>
      </w:r>
      <w:proofErr w:type="spellStart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dříteňských</w:t>
      </w:r>
      <w:proofErr w:type="spellEnd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rodin.</w:t>
      </w:r>
    </w:p>
    <w:p w:rsidR="00051513" w:rsidRPr="00051513" w:rsidRDefault="00051513" w:rsidP="00051513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„Jsem hastrman a líbí se mi tu,“ nechal se slyšet z hloučku mrňat čtyřletý Samuel Strojený, který se trvale pohyboval v těsné blízkosti Berušky, 2,5leté Justýny Bukovské. Bavili se všichni, děti i dospělí bez rozdílu.</w:t>
      </w:r>
    </w:p>
    <w:p w:rsidR="00051513" w:rsidRPr="00051513" w:rsidRDefault="00051513" w:rsidP="00051513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„Společná setkávání místních i obyvatel sousedních obcí jsou vlastně i hlavním smyslem projektu Oranžový rok, z jehož prostředků temelínská elektrárna dlouhodobě podporuje sportovní, kulturní a společenský život ve svém okolí. Každá podobná akce lidi nepochybně velmi sbližuje,“ zdůraznil starosta </w:t>
      </w:r>
      <w:proofErr w:type="spellStart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Dřítně</w:t>
      </w:r>
      <w:proofErr w:type="spellEnd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Josef </w:t>
      </w:r>
      <w:proofErr w:type="spellStart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Kudrle</w:t>
      </w:r>
      <w:proofErr w:type="spellEnd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.</w:t>
      </w:r>
    </w:p>
    <w:p w:rsidR="00051513" w:rsidRPr="00051513" w:rsidRDefault="00051513" w:rsidP="00051513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Podle starosty mají zejména v menších obcích dobrovolní hasiči zcela nezastupitelnou úlohu, což už mnohokrát prokázali při povodních, požárech, při likvidaci následků bouřek, náhlých přívalových dešťů a podobně.</w:t>
      </w:r>
    </w:p>
    <w:p w:rsidR="00051513" w:rsidRPr="00051513" w:rsidRDefault="00051513" w:rsidP="00051513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„Je na ně perfektní spolehnutí, jsou schopni rychle a účinně pomáhat s dokonalou znalostí místního prostředí. Vedle své hlavní činnosti jsou však i tahouny kulturního a společenského dění. Bez nich by obec těžko žila tak, jak žije. Oranžový rok, projekt Skupiny ČEZ je pak jedním z nástrojů, jak udržet na vesnicích tradice a spolkové aktivity, které dlouhodobě zvyšují kvalitu kulturního života obyvatel celého regionu,“ konstatoval </w:t>
      </w:r>
      <w:proofErr w:type="spellStart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Kudrle</w:t>
      </w:r>
      <w:proofErr w:type="spellEnd"/>
      <w:r w:rsidRPr="00051513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.</w:t>
      </w:r>
    </w:p>
    <w:p w:rsidR="00F84D60" w:rsidRDefault="00F84D60"/>
    <w:sectPr w:rsidR="00F84D60" w:rsidSect="00F84D6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13" w:rsidRDefault="00051513" w:rsidP="00051513">
      <w:pPr>
        <w:spacing w:after="0" w:line="240" w:lineRule="auto"/>
      </w:pPr>
      <w:r>
        <w:separator/>
      </w:r>
    </w:p>
  </w:endnote>
  <w:endnote w:type="continuationSeparator" w:id="0">
    <w:p w:rsidR="00051513" w:rsidRDefault="00051513" w:rsidP="0005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13" w:rsidRDefault="00051513" w:rsidP="00051513">
      <w:pPr>
        <w:spacing w:after="0" w:line="240" w:lineRule="auto"/>
      </w:pPr>
      <w:r>
        <w:separator/>
      </w:r>
    </w:p>
  </w:footnote>
  <w:footnote w:type="continuationSeparator" w:id="0">
    <w:p w:rsidR="00051513" w:rsidRDefault="00051513" w:rsidP="0005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13" w:rsidRDefault="00051513">
    <w:pPr>
      <w:pStyle w:val="Zhlav"/>
    </w:pPr>
  </w:p>
  <w:p w:rsidR="00051513" w:rsidRDefault="0005151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513"/>
    <w:rsid w:val="00051513"/>
    <w:rsid w:val="000D12CE"/>
    <w:rsid w:val="00557175"/>
    <w:rsid w:val="00F8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D60"/>
  </w:style>
  <w:style w:type="paragraph" w:styleId="Nadpis1">
    <w:name w:val="heading 1"/>
    <w:basedOn w:val="Normln"/>
    <w:link w:val="Nadpis1Char"/>
    <w:uiPriority w:val="9"/>
    <w:qFormat/>
    <w:rsid w:val="00051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51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513"/>
  </w:style>
  <w:style w:type="paragraph" w:styleId="Zpat">
    <w:name w:val="footer"/>
    <w:basedOn w:val="Normln"/>
    <w:link w:val="ZpatChar"/>
    <w:uiPriority w:val="99"/>
    <w:semiHidden/>
    <w:unhideWhenUsed/>
    <w:rsid w:val="0005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1513"/>
  </w:style>
  <w:style w:type="paragraph" w:styleId="Textbubliny">
    <w:name w:val="Balloon Text"/>
    <w:basedOn w:val="Normln"/>
    <w:link w:val="TextbublinyChar"/>
    <w:uiPriority w:val="99"/>
    <w:semiHidden/>
    <w:unhideWhenUsed/>
    <w:rsid w:val="0005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5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515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15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5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5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515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5151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515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5151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district-heading">
    <w:name w:val="district-heading"/>
    <w:basedOn w:val="Standardnpsmoodstavce"/>
    <w:rsid w:val="00051513"/>
  </w:style>
  <w:style w:type="paragraph" w:customStyle="1" w:styleId="perex">
    <w:name w:val="perex"/>
    <w:basedOn w:val="Normln"/>
    <w:rsid w:val="0005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05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05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05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8B130E"/>
            <w:right w:val="none" w:sz="0" w:space="0" w:color="auto"/>
          </w:divBdr>
          <w:divsChild>
            <w:div w:id="5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E7E7E7"/>
                <w:right w:val="none" w:sz="0" w:space="0" w:color="auto"/>
              </w:divBdr>
              <w:divsChild>
                <w:div w:id="104691823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9378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979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0107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0E0E0"/>
                                <w:bottom w:val="single" w:sz="6" w:space="8" w:color="E0E0E0"/>
                                <w:right w:val="none" w:sz="0" w:space="0" w:color="auto"/>
                              </w:divBdr>
                            </w:div>
                            <w:div w:id="2227600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inky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novinky.cz/vase-zpravy/jihocesky-kraj/ceske-budejovice/5454-42972-driten-v-sobotu-ozila-detskou-fantazii-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2017-03-05T20:00:00Z</dcterms:created>
  <dcterms:modified xsi:type="dcterms:W3CDTF">2017-03-05T20:02:00Z</dcterms:modified>
</cp:coreProperties>
</file>